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C4" w:rsidRDefault="00F300C4" w:rsidP="00F300C4">
      <w:pPr>
        <w:spacing w:after="240" w:line="312" w:lineRule="atLeast"/>
        <w:textAlignment w:val="baseline"/>
        <w:outlineLvl w:val="0"/>
        <w:rPr>
          <w:rFonts w:ascii="Times New Roman" w:hAnsi="Times New Roman" w:cs="Times New Roman"/>
          <w:color w:val="A6A6A6" w:themeColor="background1" w:themeShade="A6"/>
          <w:sz w:val="24"/>
          <w:szCs w:val="24"/>
          <w:shd w:val="clear" w:color="auto" w:fill="FFFFFF"/>
        </w:rPr>
      </w:pPr>
      <w:r w:rsidRPr="00F300C4">
        <w:rPr>
          <w:rFonts w:ascii="Times New Roman" w:hAnsi="Times New Roman" w:cs="Times New Roman"/>
          <w:color w:val="A6A6A6" w:themeColor="background1" w:themeShade="A6"/>
          <w:sz w:val="24"/>
          <w:szCs w:val="24"/>
          <w:shd w:val="clear" w:color="auto" w:fill="FFFFFF"/>
        </w:rPr>
        <w:t>«Парламентская газета»</w:t>
      </w:r>
      <w:r w:rsidRPr="00F300C4">
        <w:rPr>
          <w:rFonts w:ascii="Times New Roman" w:hAnsi="Times New Roman" w:cs="Times New Roman"/>
          <w:color w:val="A6A6A6" w:themeColor="background1" w:themeShade="A6"/>
          <w:sz w:val="24"/>
          <w:szCs w:val="24"/>
          <w:shd w:val="clear" w:color="auto" w:fill="FFFFFF"/>
        </w:rPr>
        <w:t xml:space="preserve">16.03.2020 </w:t>
      </w:r>
    </w:p>
    <w:p w:rsidR="00F300C4" w:rsidRPr="00F300C4" w:rsidRDefault="00F300C4" w:rsidP="00F300C4">
      <w:pPr>
        <w:spacing w:after="240" w:line="312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proofErr w:type="spellStart"/>
      <w:r w:rsidRPr="00F300C4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t>Кабмин</w:t>
      </w:r>
      <w:proofErr w:type="spellEnd"/>
      <w:r w:rsidRPr="00F300C4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t xml:space="preserve"> подготовил план поддержки экономики из-за </w:t>
      </w:r>
      <w:proofErr w:type="spellStart"/>
      <w:r w:rsidRPr="00F300C4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t>коронавируса</w:t>
      </w:r>
      <w:proofErr w:type="spellEnd"/>
      <w:r w:rsidRPr="00F300C4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t>, пишут СМИ</w:t>
      </w:r>
    </w:p>
    <w:p w:rsidR="00F300C4" w:rsidRPr="00F300C4" w:rsidRDefault="00F300C4" w:rsidP="00F30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Правительство России подготовило антикризисный план в связи с последствиями распространения </w:t>
      </w:r>
      <w:proofErr w:type="spellStart"/>
      <w:r w:rsidRPr="00F300C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F300C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предусматривающий создание антикризисного фонда в размере 300 миллиардов рублей за счёт оптимизации бюджетных расходов. Об этом пишут «Ведомости» со ссылкой на документ, подлинность которого подтвердили два федеральных чиновника.</w:t>
      </w:r>
    </w:p>
    <w:p w:rsidR="00F300C4" w:rsidRPr="00F300C4" w:rsidRDefault="00F300C4" w:rsidP="00F300C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план предполагает поддержку населения, в частности, компенсации доходов людей, находящихся на карантине, за счёт работодателей или больничных листов, выдачу которых предполагается наладить дистанционно. Также чиновники планируют проводить мониторинги рынка труда в регионах, чтобы не допустить роста безработицы. Также средства направят и на помощь безработным.</w:t>
      </w:r>
    </w:p>
    <w:p w:rsidR="00F300C4" w:rsidRPr="00F300C4" w:rsidRDefault="00F300C4" w:rsidP="00F300C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предусмотрены налоговые каникулы для компаний в сфере туризма и авиаперевозок, но обсуждаются и другие отрасли. Для малого и среднего бизнеса предполагается квартальная отсрочка для выплаты налогов. Госкомпании получат отсрочку до полугода для выплаты дивидендов. Поддержку получат и регионы.</w:t>
      </w:r>
    </w:p>
    <w:p w:rsidR="00F300C4" w:rsidRPr="00F300C4" w:rsidRDefault="00F300C4" w:rsidP="00F300C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распространения </w:t>
      </w:r>
      <w:proofErr w:type="spellStart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обеспечение необходимыми материалами для производства тестов по выявлению инфекции.</w:t>
      </w:r>
    </w:p>
    <w:p w:rsidR="00F300C4" w:rsidRPr="00F300C4" w:rsidRDefault="00F300C4" w:rsidP="00F30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премьер-министр России Михаил </w:t>
      </w:r>
      <w:proofErr w:type="spellStart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F300C4">
          <w:rPr>
            <w:rFonts w:ascii="Times New Roman" w:eastAsia="Times New Roman" w:hAnsi="Times New Roman" w:cs="Times New Roman"/>
            <w:color w:val="5374B8"/>
            <w:sz w:val="24"/>
            <w:szCs w:val="24"/>
            <w:u w:val="single"/>
            <w:bdr w:val="none" w:sz="0" w:space="0" w:color="auto" w:frame="1"/>
            <w:lang w:eastAsia="ru-RU"/>
          </w:rPr>
          <w:t>утвердил</w:t>
        </w:r>
      </w:hyperlink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комплекс мер по борьбе с </w:t>
      </w:r>
      <w:proofErr w:type="spellStart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стране. </w:t>
      </w:r>
    </w:p>
    <w:p w:rsidR="00F300C4" w:rsidRPr="00F300C4" w:rsidRDefault="00F300C4" w:rsidP="00F30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Произошедшая в конце 2019 года в Китае вспышка вызываемого новым </w:t>
      </w:r>
      <w:proofErr w:type="spellStart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распространилась более чем на 120 стран и была признана Всемирной организацией здравоохранения (ВОЗ) пандемией. В России на сегодняшний день </w:t>
      </w:r>
      <w:hyperlink r:id="rId6" w:tgtFrame="_blank" w:history="1">
        <w:r w:rsidRPr="00F300C4">
          <w:rPr>
            <w:rFonts w:ascii="Times New Roman" w:eastAsia="Times New Roman" w:hAnsi="Times New Roman" w:cs="Times New Roman"/>
            <w:color w:val="5374B8"/>
            <w:sz w:val="24"/>
            <w:szCs w:val="24"/>
            <w:u w:val="single"/>
            <w:bdr w:val="none" w:sz="0" w:space="0" w:color="auto" w:frame="1"/>
            <w:lang w:eastAsia="ru-RU"/>
          </w:rPr>
          <w:t>зафиксировано</w:t>
        </w:r>
      </w:hyperlink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63 случая заболевания </w:t>
      </w:r>
      <w:proofErr w:type="spellStart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F300C4" w:rsidRPr="00F300C4" w:rsidRDefault="00F300C4" w:rsidP="00F300C4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F300C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Автор: </w:t>
      </w:r>
      <w:hyperlink r:id="rId7" w:history="1">
        <w:r w:rsidRPr="00F300C4">
          <w:rPr>
            <w:rFonts w:ascii="Roboto" w:eastAsia="Times New Roman" w:hAnsi="Roboto" w:cs="Times New Roman"/>
            <w:color w:val="5374B8"/>
            <w:sz w:val="19"/>
            <w:szCs w:val="19"/>
            <w:u w:val="single"/>
            <w:bdr w:val="none" w:sz="0" w:space="0" w:color="auto" w:frame="1"/>
            <w:lang w:eastAsia="ru-RU"/>
          </w:rPr>
          <w:t>Егор Павленко</w:t>
        </w:r>
      </w:hyperlink>
    </w:p>
    <w:p w:rsidR="000A5523" w:rsidRDefault="000A5523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Pr="00F300C4" w:rsidRDefault="00F300C4" w:rsidP="00F300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ФЕДЕРАЛЬНАЯ НАЛОГОВАЯ СЛУЖБА</w:t>
      </w:r>
    </w:p>
    <w:p w:rsidR="00F300C4" w:rsidRPr="00F300C4" w:rsidRDefault="00F300C4" w:rsidP="00F300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300C4" w:rsidRPr="00F300C4" w:rsidRDefault="00F300C4" w:rsidP="00F300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2"/>
      <w:bookmarkEnd w:id="0"/>
      <w:r w:rsidRPr="00F300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</w:t>
      </w:r>
    </w:p>
    <w:p w:rsidR="00F300C4" w:rsidRPr="00F300C4" w:rsidRDefault="00F300C4" w:rsidP="00F300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300C4" w:rsidRPr="00F300C4" w:rsidRDefault="00F300C4" w:rsidP="00F300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F300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ФНС РОССИИ РЕАЛИЗОВАЛА МЕРЫ ПОДДЕРЖКИ</w:t>
      </w:r>
    </w:p>
    <w:p w:rsidR="00F300C4" w:rsidRPr="00F300C4" w:rsidRDefault="00F300C4" w:rsidP="00F300C4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МАЛОГО И СРЕДНЕГО БИЗНЕСА</w:t>
      </w:r>
    </w:p>
    <w:p w:rsidR="00F300C4" w:rsidRPr="00F300C4" w:rsidRDefault="00F300C4" w:rsidP="00F300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300C4" w:rsidRPr="00F300C4" w:rsidRDefault="00F300C4" w:rsidP="00F300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4"/>
      <w:bookmarkEnd w:id="2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ФНС России по поручениям Президента и Правительства Российской Федерации реализовала меры поддержки налогоплательщиков на время уменьшения деловой и потребительской активности из-за угрозы распространения </w:t>
      </w:r>
      <w:proofErr w:type="spellStart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инфекции.</w:t>
      </w:r>
    </w:p>
    <w:p w:rsidR="00F300C4" w:rsidRPr="00F300C4" w:rsidRDefault="00F300C4" w:rsidP="00F300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5"/>
      <w:bookmarkEnd w:id="3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налогоплательщиков, сведения о которых внесены в единый реестр субъектов малого и среднего предпринимательства, до 1 мая приостанавливается применение мер взыскания. Также откладывается принятие решений о приостановлении операций по их счетам для обеспечения взыскания задолженности.</w:t>
      </w:r>
    </w:p>
    <w:p w:rsidR="00F300C4" w:rsidRPr="00F300C4" w:rsidRDefault="00F300C4" w:rsidP="00F300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Напомним, что налогоплательщикам, относящимся к отраслям туризма и авиаперевозок, с 16 марта взыскание налогов отсрочено до 1 мая. С 20 марта аналогичное послабление получили субъекты предпринимательства, работающие в сферах физической культуры, спорта, искусства, культуры и кинематографии. Списки соответствующих компаний и коды основного вида экономической деятельности для предоставления отсрочки взыскания Налоговой службе предоставляют уполномоченные министерства и ведомства. Указанные меры налоговые органы применят самостоятельно. Налогоплательщикам не требуется дополнительно подавать заявления.</w:t>
      </w:r>
    </w:p>
    <w:p w:rsidR="00F300C4" w:rsidRPr="00F300C4" w:rsidRDefault="00F300C4" w:rsidP="00F300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7"/>
      <w:bookmarkEnd w:id="5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Отсрочки или рассрочки платежей после 1 мая будут предоставляться в соответствии с поручениями Президента и Правительства Российской Федерации, направленными на поддержку предприятий малого и среднего бизнеса, </w:t>
      </w:r>
      <w:proofErr w:type="spellStart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микропредприятий</w:t>
      </w:r>
      <w:proofErr w:type="spellEnd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компаний, которые работают в пострадавших отраслях.</w:t>
      </w:r>
    </w:p>
    <w:p w:rsidR="00F300C4" w:rsidRPr="00F300C4" w:rsidRDefault="00F300C4" w:rsidP="00F300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8"/>
      <w:bookmarkEnd w:id="6"/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подробную информацию можно получить в территориальном налоговом органе по месту учета, а также по телефону горячей линии ФНС России 8-800-222-22-22. Все заявления и обращения по данным вопросам будут рассмотрены в кратчайшие сроки в приоритетном порядке.</w:t>
      </w:r>
    </w:p>
    <w:p w:rsidR="00F300C4" w:rsidRPr="00F300C4" w:rsidRDefault="00F300C4" w:rsidP="00F300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300C4" w:rsidRPr="00F300C4" w:rsidRDefault="00F300C4" w:rsidP="00F300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Pr="00F300C4" w:rsidRDefault="00F300C4" w:rsidP="00F300C4">
      <w:pPr>
        <w:shd w:val="clear" w:color="auto" w:fill="FFFFFF"/>
        <w:spacing w:line="240" w:lineRule="auto"/>
        <w:rPr>
          <w:rFonts w:ascii="Arial" w:eastAsia="Times New Roman" w:hAnsi="Arial" w:cs="Arial"/>
          <w:color w:val="A6A6A6" w:themeColor="background1" w:themeShade="A6"/>
          <w:sz w:val="17"/>
          <w:szCs w:val="17"/>
          <w:lang w:eastAsia="ru-RU"/>
        </w:rPr>
      </w:pPr>
      <w:r w:rsidRPr="00F300C4">
        <w:rPr>
          <w:rFonts w:ascii="Arial" w:eastAsia="Times New Roman" w:hAnsi="Arial" w:cs="Arial"/>
          <w:color w:val="A6A6A6" w:themeColor="background1" w:themeShade="A6"/>
          <w:sz w:val="17"/>
          <w:szCs w:val="17"/>
          <w:lang w:eastAsia="ru-RU"/>
        </w:rPr>
        <w:t xml:space="preserve">Сайт ФНС </w:t>
      </w:r>
      <w:bookmarkStart w:id="7" w:name="_GoBack"/>
      <w:bookmarkEnd w:id="7"/>
      <w:r w:rsidRPr="00F300C4">
        <w:rPr>
          <w:rFonts w:ascii="Arial" w:eastAsia="Times New Roman" w:hAnsi="Arial" w:cs="Arial"/>
          <w:color w:val="A6A6A6" w:themeColor="background1" w:themeShade="A6"/>
          <w:sz w:val="17"/>
          <w:szCs w:val="17"/>
          <w:lang w:eastAsia="ru-RU"/>
        </w:rPr>
        <w:t xml:space="preserve">20.03.2020 </w:t>
      </w:r>
    </w:p>
    <w:p w:rsidR="00F300C4" w:rsidRPr="00F300C4" w:rsidRDefault="00F300C4" w:rsidP="00F300C4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kern w:val="36"/>
          <w:sz w:val="52"/>
          <w:szCs w:val="52"/>
          <w:lang w:eastAsia="ru-RU"/>
        </w:rPr>
      </w:pPr>
      <w:r w:rsidRPr="00F300C4">
        <w:rPr>
          <w:rFonts w:ascii="Conv_PFDINTEXTCONDPRO-MEDIUM" w:eastAsia="Times New Roman" w:hAnsi="Conv_PFDINTEXTCONDPRO-MEDIUM" w:cs="Arial"/>
          <w:kern w:val="36"/>
          <w:sz w:val="52"/>
          <w:szCs w:val="52"/>
          <w:lang w:eastAsia="ru-RU"/>
        </w:rPr>
        <w:t>ФНС России приостанавливает до 1 мая 2020 года проведение проверок</w:t>
      </w:r>
    </w:p>
    <w:p w:rsidR="00F300C4" w:rsidRPr="00F300C4" w:rsidRDefault="00F300C4" w:rsidP="00F30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sz w:val="24"/>
          <w:szCs w:val="24"/>
          <w:lang w:eastAsia="ru-RU"/>
        </w:rPr>
        <w:t xml:space="preserve">До 1 мая 2020 года ФНС России приостанавливает назначение выездных налоговых проверок, проверки пользователей онлайн-касс, а также контрольные мероприятия по соблюдению требований валютного законодательства и вопросам </w:t>
      </w:r>
      <w:proofErr w:type="spellStart"/>
      <w:r w:rsidRPr="00F300C4">
        <w:rPr>
          <w:rFonts w:ascii="Arial" w:eastAsia="Times New Roman" w:hAnsi="Arial" w:cs="Arial"/>
          <w:sz w:val="24"/>
          <w:szCs w:val="24"/>
          <w:lang w:eastAsia="ru-RU"/>
        </w:rPr>
        <w:t>госрегулируемых</w:t>
      </w:r>
      <w:proofErr w:type="spellEnd"/>
      <w:r w:rsidRPr="00F300C4">
        <w:rPr>
          <w:rFonts w:ascii="Arial" w:eastAsia="Times New Roman" w:hAnsi="Arial" w:cs="Arial"/>
          <w:sz w:val="24"/>
          <w:szCs w:val="24"/>
          <w:lang w:eastAsia="ru-RU"/>
        </w:rPr>
        <w:t xml:space="preserve"> видов деятельности в области азартных игр и лотерей в отношении всех категорий налогоплательщиков, в том числе малого и среднего бизнеса. </w:t>
      </w:r>
      <w:hyperlink r:id="rId8" w:history="1">
        <w:r w:rsidRPr="00F300C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Соответствующий приказ</w:t>
        </w:r>
      </w:hyperlink>
      <w:r w:rsidRPr="00F300C4">
        <w:rPr>
          <w:rFonts w:ascii="Arial" w:eastAsia="Times New Roman" w:hAnsi="Arial" w:cs="Arial"/>
          <w:sz w:val="24"/>
          <w:szCs w:val="24"/>
          <w:lang w:eastAsia="ru-RU"/>
        </w:rPr>
        <w:t> подписал руководитель ФНС России </w:t>
      </w:r>
      <w:hyperlink r:id="rId9" w:tooltip="Даниил Егоров - руководитель ФНС России" w:history="1">
        <w:r w:rsidRPr="00F300C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Даниил Егоров</w:t>
        </w:r>
      </w:hyperlink>
      <w:r w:rsidRPr="00F300C4">
        <w:rPr>
          <w:rFonts w:ascii="Arial" w:eastAsia="Times New Roman" w:hAnsi="Arial" w:cs="Arial"/>
          <w:sz w:val="24"/>
          <w:szCs w:val="24"/>
          <w:lang w:eastAsia="ru-RU"/>
        </w:rPr>
        <w:t> в рамках исполнения поручения Председателя Правительства Российской Федерации </w:t>
      </w:r>
      <w:r w:rsidRPr="00F300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Михаила </w:t>
      </w:r>
      <w:proofErr w:type="spellStart"/>
      <w:r w:rsidRPr="00F300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Мишустина</w:t>
      </w:r>
      <w:proofErr w:type="spellEnd"/>
      <w:r w:rsidRPr="00F300C4">
        <w:rPr>
          <w:rFonts w:ascii="Arial" w:eastAsia="Times New Roman" w:hAnsi="Arial" w:cs="Arial"/>
          <w:sz w:val="24"/>
          <w:szCs w:val="24"/>
          <w:lang w:eastAsia="ru-RU"/>
        </w:rPr>
        <w:t xml:space="preserve"> о минимизации рисков распространения </w:t>
      </w:r>
      <w:proofErr w:type="spellStart"/>
      <w:r w:rsidRPr="00F300C4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F300C4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инфекции.</w:t>
      </w:r>
    </w:p>
    <w:p w:rsidR="00F300C4" w:rsidRPr="00F300C4" w:rsidRDefault="00F300C4" w:rsidP="00F300C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sz w:val="24"/>
          <w:szCs w:val="24"/>
          <w:lang w:eastAsia="ru-RU"/>
        </w:rPr>
        <w:t>Выездные проверки, начатые ранее, также приостановлены. Незавершенные проверки применения ККТ и валютного законодательства, а также незаконченное производство по делам об административных правонарушениях будет осуществляться без непосредственного контакта с налогоплательщиками (по телекоммуникационным каналам связи, через личный кабинет налогоплательщика, по почте).</w:t>
      </w:r>
    </w:p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Default="00F300C4"/>
    <w:p w:rsidR="00F300C4" w:rsidRPr="00F300C4" w:rsidRDefault="00F300C4">
      <w:pPr>
        <w:rPr>
          <w:rStyle w:val="a5"/>
          <w:color w:val="BFBFBF" w:themeColor="background1" w:themeShade="BF"/>
        </w:rPr>
      </w:pPr>
      <w:r w:rsidRPr="00F300C4">
        <w:rPr>
          <w:rStyle w:val="a5"/>
          <w:color w:val="BFBFBF" w:themeColor="background1" w:themeShade="BF"/>
        </w:rPr>
        <w:lastRenderedPageBreak/>
        <w:t>«Время Бухгалтера»</w:t>
      </w:r>
      <w:r w:rsidR="00FD05CC">
        <w:rPr>
          <w:rStyle w:val="a5"/>
          <w:color w:val="BFBFBF" w:themeColor="background1" w:themeShade="BF"/>
        </w:rPr>
        <w:t xml:space="preserve"> </w:t>
      </w:r>
      <w:r w:rsidRPr="00F300C4">
        <w:rPr>
          <w:rStyle w:val="a5"/>
          <w:color w:val="BFBFBF" w:themeColor="background1" w:themeShade="BF"/>
        </w:rPr>
        <w:t>22 марта</w:t>
      </w:r>
    </w:p>
    <w:p w:rsidR="00F300C4" w:rsidRPr="00F300C4" w:rsidRDefault="00F300C4" w:rsidP="00F300C4">
      <w:pPr>
        <w:pStyle w:val="1"/>
        <w:shd w:val="clear" w:color="auto" w:fill="FFFFFF"/>
        <w:spacing w:before="0" w:beforeAutospacing="0" w:after="161" w:afterAutospacing="0"/>
        <w:rPr>
          <w:rFonts w:ascii="Roboto" w:hAnsi="Roboto"/>
          <w:b w:val="0"/>
          <w:bCs w:val="0"/>
          <w:sz w:val="42"/>
          <w:szCs w:val="42"/>
        </w:rPr>
      </w:pPr>
      <w:r w:rsidRPr="00F300C4">
        <w:rPr>
          <w:rFonts w:ascii="Roboto" w:hAnsi="Roboto"/>
          <w:b w:val="0"/>
          <w:bCs w:val="0"/>
          <w:sz w:val="42"/>
          <w:szCs w:val="42"/>
        </w:rPr>
        <w:t>Платежи в системе «Платон» могут отменить</w:t>
      </w:r>
    </w:p>
    <w:p w:rsidR="00F300C4" w:rsidRPr="00F300C4" w:rsidRDefault="00F300C4" w:rsidP="00F300C4">
      <w:pPr>
        <w:pStyle w:val="a4"/>
        <w:shd w:val="clear" w:color="auto" w:fill="FFFFFF"/>
        <w:spacing w:before="0" w:beforeAutospacing="0" w:after="240" w:afterAutospacing="0"/>
        <w:rPr>
          <w:rFonts w:ascii="Roboto" w:hAnsi="Roboto"/>
          <w:sz w:val="21"/>
          <w:szCs w:val="21"/>
        </w:rPr>
      </w:pPr>
      <w:r w:rsidRPr="00F300C4">
        <w:rPr>
          <w:rFonts w:ascii="Roboto" w:hAnsi="Roboto"/>
          <w:sz w:val="21"/>
          <w:szCs w:val="21"/>
        </w:rPr>
        <w:t>Власти рассматривают идею о временном приостановлении взимания с многотонных грузовиков платы в системе «Платон». </w:t>
      </w:r>
      <w:hyperlink r:id="rId10" w:tgtFrame="_blank" w:history="1">
        <w:r w:rsidRPr="00F300C4">
          <w:rPr>
            <w:rStyle w:val="a3"/>
            <w:rFonts w:ascii="Roboto" w:hAnsi="Roboto"/>
            <w:color w:val="auto"/>
            <w:sz w:val="21"/>
            <w:szCs w:val="21"/>
          </w:rPr>
          <w:t>Об этом стало известно ТАСС</w:t>
        </w:r>
      </w:hyperlink>
      <w:r w:rsidRPr="00F300C4">
        <w:rPr>
          <w:rFonts w:ascii="Roboto" w:hAnsi="Roboto"/>
          <w:sz w:val="21"/>
          <w:szCs w:val="21"/>
        </w:rPr>
        <w:t>.</w:t>
      </w:r>
    </w:p>
    <w:p w:rsidR="00F300C4" w:rsidRPr="00F300C4" w:rsidRDefault="00F300C4" w:rsidP="00F300C4">
      <w:pPr>
        <w:pStyle w:val="a4"/>
        <w:shd w:val="clear" w:color="auto" w:fill="FFFFFF"/>
        <w:spacing w:before="240" w:beforeAutospacing="0" w:after="240" w:afterAutospacing="0"/>
        <w:rPr>
          <w:rFonts w:ascii="Roboto" w:hAnsi="Roboto"/>
          <w:sz w:val="21"/>
          <w:szCs w:val="21"/>
        </w:rPr>
      </w:pPr>
      <w:r w:rsidRPr="00F300C4">
        <w:rPr>
          <w:rFonts w:ascii="Roboto" w:hAnsi="Roboto"/>
          <w:sz w:val="21"/>
          <w:szCs w:val="21"/>
        </w:rPr>
        <w:t>Напомним, что грузовикам, вес которых превышает 12 тонн, проезд по федеральным трассам разрешается только при условии оплаты вреда, причиняемого дорогам. Такая мера предусмотрена Законом от 08.11.2007 № 257-ФЗ.</w:t>
      </w:r>
    </w:p>
    <w:p w:rsidR="00F300C4" w:rsidRPr="00F300C4" w:rsidRDefault="00F300C4" w:rsidP="00F300C4">
      <w:pPr>
        <w:pStyle w:val="a4"/>
        <w:shd w:val="clear" w:color="auto" w:fill="FFFFFF"/>
        <w:spacing w:before="240" w:beforeAutospacing="0" w:after="240" w:afterAutospacing="0"/>
        <w:rPr>
          <w:rFonts w:ascii="Roboto" w:hAnsi="Roboto"/>
          <w:sz w:val="21"/>
          <w:szCs w:val="21"/>
        </w:rPr>
      </w:pPr>
      <w:r w:rsidRPr="00F300C4">
        <w:rPr>
          <w:rFonts w:ascii="Roboto" w:hAnsi="Roboto"/>
          <w:sz w:val="21"/>
          <w:szCs w:val="21"/>
        </w:rPr>
        <w:t xml:space="preserve">Однако в сложившихся в связи с распространением </w:t>
      </w:r>
      <w:proofErr w:type="spellStart"/>
      <w:r w:rsidRPr="00F300C4">
        <w:rPr>
          <w:rFonts w:ascii="Roboto" w:hAnsi="Roboto"/>
          <w:sz w:val="21"/>
          <w:szCs w:val="21"/>
        </w:rPr>
        <w:t>коронавируса</w:t>
      </w:r>
      <w:proofErr w:type="spellEnd"/>
      <w:r w:rsidRPr="00F300C4">
        <w:rPr>
          <w:rFonts w:ascii="Roboto" w:hAnsi="Roboto"/>
          <w:sz w:val="21"/>
          <w:szCs w:val="21"/>
        </w:rPr>
        <w:t xml:space="preserve"> условиях отмена такого сбора поможет снизить затраты перевозчиков на транспортировку продуктов и других непродовольственных товаров первой необходимости.</w:t>
      </w:r>
    </w:p>
    <w:p w:rsidR="00F300C4" w:rsidRPr="00F300C4" w:rsidRDefault="00F300C4" w:rsidP="00F300C4">
      <w:pPr>
        <w:pStyle w:val="a4"/>
        <w:shd w:val="clear" w:color="auto" w:fill="FFFFFF"/>
        <w:spacing w:before="240" w:beforeAutospacing="0" w:after="0" w:afterAutospacing="0"/>
        <w:rPr>
          <w:rFonts w:ascii="Roboto" w:hAnsi="Roboto"/>
          <w:sz w:val="21"/>
          <w:szCs w:val="21"/>
        </w:rPr>
      </w:pPr>
      <w:r w:rsidRPr="00F300C4">
        <w:rPr>
          <w:rFonts w:ascii="Roboto" w:hAnsi="Roboto"/>
          <w:sz w:val="21"/>
          <w:szCs w:val="21"/>
        </w:rPr>
        <w:t>Ранее мы уже писали, что </w:t>
      </w:r>
      <w:hyperlink r:id="rId11" w:history="1">
        <w:r w:rsidRPr="00F300C4">
          <w:rPr>
            <w:rStyle w:val="a3"/>
            <w:rFonts w:ascii="Roboto" w:hAnsi="Roboto"/>
            <w:color w:val="auto"/>
            <w:sz w:val="21"/>
            <w:szCs w:val="21"/>
          </w:rPr>
          <w:t>российское правительство предусмотрело комплекс мер для поддержки экономики</w:t>
        </w:r>
      </w:hyperlink>
      <w:r w:rsidRPr="00F300C4">
        <w:rPr>
          <w:rFonts w:ascii="Roboto" w:hAnsi="Roboto"/>
          <w:sz w:val="21"/>
          <w:szCs w:val="21"/>
        </w:rPr>
        <w:t> при пандемии.</w:t>
      </w:r>
    </w:p>
    <w:p w:rsidR="00F300C4" w:rsidRDefault="00F300C4" w:rsidP="00F300C4">
      <w:pPr>
        <w:pStyle w:val="1"/>
        <w:shd w:val="clear" w:color="auto" w:fill="FFFFFF"/>
        <w:spacing w:before="0" w:beforeAutospacing="0" w:after="161" w:afterAutospacing="0"/>
        <w:rPr>
          <w:rFonts w:ascii="Roboto" w:hAnsi="Roboto"/>
          <w:b w:val="0"/>
          <w:bCs w:val="0"/>
          <w:color w:val="757575"/>
          <w:sz w:val="42"/>
          <w:szCs w:val="42"/>
        </w:rPr>
      </w:pPr>
    </w:p>
    <w:p w:rsidR="00F300C4" w:rsidRDefault="00F300C4" w:rsidP="00F300C4">
      <w:pPr>
        <w:pStyle w:val="1"/>
        <w:shd w:val="clear" w:color="auto" w:fill="FFFFFF"/>
        <w:spacing w:before="0" w:beforeAutospacing="0" w:after="161" w:afterAutospacing="0"/>
        <w:rPr>
          <w:rFonts w:ascii="Roboto" w:hAnsi="Roboto"/>
          <w:b w:val="0"/>
          <w:bCs w:val="0"/>
          <w:color w:val="757575"/>
          <w:sz w:val="42"/>
          <w:szCs w:val="42"/>
        </w:rPr>
      </w:pPr>
    </w:p>
    <w:p w:rsidR="00F300C4" w:rsidRPr="00F300C4" w:rsidRDefault="00F300C4" w:rsidP="00F300C4">
      <w:pPr>
        <w:pStyle w:val="1"/>
        <w:shd w:val="clear" w:color="auto" w:fill="FFFFFF"/>
        <w:spacing w:before="0" w:beforeAutospacing="0" w:after="161" w:afterAutospacing="0"/>
        <w:rPr>
          <w:rFonts w:ascii="Roboto" w:hAnsi="Roboto"/>
          <w:b w:val="0"/>
          <w:bCs w:val="0"/>
          <w:color w:val="BFBFBF" w:themeColor="background1" w:themeShade="BF"/>
          <w:sz w:val="24"/>
          <w:szCs w:val="24"/>
        </w:rPr>
      </w:pPr>
    </w:p>
    <w:p w:rsidR="00F300C4" w:rsidRPr="00F300C4" w:rsidRDefault="00F300C4" w:rsidP="00F300C4">
      <w:pPr>
        <w:pStyle w:val="1"/>
        <w:shd w:val="clear" w:color="auto" w:fill="FFFFFF"/>
        <w:spacing w:before="0" w:beforeAutospacing="0" w:after="161" w:afterAutospacing="0"/>
        <w:rPr>
          <w:rFonts w:ascii="Roboto" w:hAnsi="Roboto"/>
          <w:b w:val="0"/>
          <w:bCs w:val="0"/>
          <w:color w:val="BFBFBF" w:themeColor="background1" w:themeShade="BF"/>
          <w:sz w:val="24"/>
          <w:szCs w:val="24"/>
        </w:rPr>
      </w:pPr>
      <w:r w:rsidRPr="00F300C4">
        <w:rPr>
          <w:rFonts w:ascii="Roboto" w:hAnsi="Roboto"/>
          <w:b w:val="0"/>
          <w:bCs w:val="0"/>
          <w:color w:val="BFBFBF" w:themeColor="background1" w:themeShade="BF"/>
          <w:sz w:val="24"/>
          <w:szCs w:val="24"/>
        </w:rPr>
        <w:t>«Время Бухгалтера» 19 марта</w:t>
      </w:r>
    </w:p>
    <w:p w:rsidR="00F300C4" w:rsidRPr="00F300C4" w:rsidRDefault="00F300C4" w:rsidP="00F300C4">
      <w:pPr>
        <w:pStyle w:val="1"/>
        <w:shd w:val="clear" w:color="auto" w:fill="FFFFFF"/>
        <w:spacing w:before="0" w:beforeAutospacing="0" w:after="161" w:afterAutospacing="0"/>
        <w:rPr>
          <w:rFonts w:ascii="Roboto" w:hAnsi="Roboto"/>
          <w:b w:val="0"/>
          <w:bCs w:val="0"/>
          <w:sz w:val="42"/>
          <w:szCs w:val="42"/>
        </w:rPr>
      </w:pPr>
      <w:r w:rsidRPr="00F300C4">
        <w:rPr>
          <w:rFonts w:ascii="Roboto" w:hAnsi="Roboto"/>
          <w:b w:val="0"/>
          <w:bCs w:val="0"/>
          <w:sz w:val="42"/>
          <w:szCs w:val="42"/>
        </w:rPr>
        <w:t>В связи с пандемией в России введут мораторий на банкротство</w:t>
      </w:r>
    </w:p>
    <w:p w:rsidR="00F300C4" w:rsidRPr="00F300C4" w:rsidRDefault="00F300C4" w:rsidP="00F300C4">
      <w:pPr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</w:t>
      </w:r>
      <w:proofErr w:type="spellStart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Минэку</w:t>
      </w:r>
      <w:proofErr w:type="spellEnd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двух недель, чтобы внести законодательную инициативу объявления всероссийского моратория на подачу заявлений о банкротстве.</w:t>
      </w:r>
    </w:p>
    <w:p w:rsidR="00F300C4" w:rsidRPr="00F300C4" w:rsidRDefault="00F300C4" w:rsidP="00F300C4">
      <w:pPr>
        <w:spacing w:before="240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кратчайшие сроки от ведомства ждут и план по реструктурированию долгов бизнеса.</w:t>
      </w:r>
    </w:p>
    <w:p w:rsidR="00F300C4" w:rsidRPr="00F300C4" w:rsidRDefault="00F300C4" w:rsidP="00F300C4">
      <w:pPr>
        <w:spacing w:before="240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властям и Центробанку рекомендовано до 1 мая не инициировать новые дела о банкротстве должников:</w:t>
      </w:r>
    </w:p>
    <w:p w:rsidR="00F300C4" w:rsidRPr="00F300C4" w:rsidRDefault="00F300C4" w:rsidP="00F300C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собственных;</w:t>
      </w:r>
    </w:p>
    <w:p w:rsidR="00F300C4" w:rsidRPr="00F300C4" w:rsidRDefault="00F300C4" w:rsidP="00F300C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структур;</w:t>
      </w:r>
    </w:p>
    <w:p w:rsidR="00F300C4" w:rsidRPr="00F300C4" w:rsidRDefault="00F300C4" w:rsidP="00F300C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банков.</w:t>
      </w:r>
    </w:p>
    <w:p w:rsidR="00F300C4" w:rsidRPr="00F300C4" w:rsidRDefault="00F300C4" w:rsidP="00F300C4">
      <w:pPr>
        <w:spacing w:before="240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другие поручения </w:t>
      </w:r>
      <w:proofErr w:type="spellStart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кабмина</w:t>
      </w:r>
      <w:proofErr w:type="spellEnd"/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gtFrame="_blank" w:history="1">
        <w:r w:rsidRPr="00F300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размещены</w:t>
        </w:r>
      </w:hyperlink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его официальном сайте.</w:t>
      </w:r>
    </w:p>
    <w:p w:rsidR="00F300C4" w:rsidRPr="00F300C4" w:rsidRDefault="00F300C4" w:rsidP="00F300C4">
      <w:pPr>
        <w:spacing w:before="240"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процедуру признания их несостоятельности, наоборот, упростят. Премьер-министр напомнил о необходимости доработать соответствующий проект закона ко второму чтению.</w:t>
      </w:r>
    </w:p>
    <w:p w:rsidR="00F300C4" w:rsidRPr="00F300C4" w:rsidRDefault="00F300C4" w:rsidP="00F300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F300C4">
        <w:rPr>
          <w:rFonts w:ascii="Roboto" w:eastAsia="Times New Roman" w:hAnsi="Roboto" w:cs="Times New Roman"/>
          <w:sz w:val="21"/>
          <w:szCs w:val="21"/>
          <w:lang w:eastAsia="ru-RU"/>
        </w:rPr>
        <w:t>  </w:t>
      </w:r>
    </w:p>
    <w:p w:rsidR="00F300C4" w:rsidRDefault="00F300C4"/>
    <w:p w:rsidR="00FD05CC" w:rsidRPr="00FD05CC" w:rsidRDefault="00FD05CC">
      <w:pPr>
        <w:rPr>
          <w:color w:val="A6A6A6" w:themeColor="background1" w:themeShade="A6"/>
        </w:rPr>
      </w:pPr>
      <w:r w:rsidRPr="00FD05CC">
        <w:rPr>
          <w:color w:val="A6A6A6" w:themeColor="background1" w:themeShade="A6"/>
        </w:rPr>
        <w:lastRenderedPageBreak/>
        <w:t xml:space="preserve">ТАСС 11 марта </w:t>
      </w:r>
    </w:p>
    <w:p w:rsidR="00F300C4" w:rsidRPr="00F300C4" w:rsidRDefault="00F300C4" w:rsidP="00F300C4">
      <w:pPr>
        <w:shd w:val="clear" w:color="auto" w:fill="FFFFFF"/>
        <w:spacing w:before="375" w:after="161" w:line="750" w:lineRule="atLeast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  <w:r w:rsidRPr="00F300C4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ФАС возбудила дело в отношении красноярских поставщиков медицинских масок</w:t>
      </w:r>
    </w:p>
    <w:p w:rsidR="00F300C4" w:rsidRPr="00F300C4" w:rsidRDefault="00F300C4" w:rsidP="00FD05C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747E89"/>
          <w:sz w:val="24"/>
          <w:szCs w:val="24"/>
          <w:lang w:eastAsia="ru-RU"/>
        </w:rPr>
      </w:pPr>
      <w:r w:rsidRPr="00F300C4">
        <w:rPr>
          <w:rFonts w:ascii="Arial" w:eastAsia="Times New Roman" w:hAnsi="Arial" w:cs="Arial"/>
          <w:color w:val="747E89"/>
          <w:sz w:val="24"/>
          <w:szCs w:val="24"/>
          <w:lang w:eastAsia="ru-RU"/>
        </w:rPr>
        <w:t>По данным ведомства, цены на маски, поставляемые на территорию республик Хакасия и Тыва, завышались на 132% - 408%, при этом для Красноярского края они были экономически обоснованы</w:t>
      </w:r>
    </w:p>
    <w:p w:rsidR="00F300C4" w:rsidRPr="00F300C4" w:rsidRDefault="00F300C4" w:rsidP="00FD0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C4" w:rsidRPr="00F300C4" w:rsidRDefault="00F300C4" w:rsidP="00FD05C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11 марта. /ТАСС/. Федеральная антимонопольная служба (ФАС) РФ возбудила дело в отношении красноярских поставщиков медицинских масок, действия которых могли стать причиной дефицита медицинских масок и роста цен на них в аптеках республик Тыва и Хакасия. Об этом говорится в сообщении ведомства.</w:t>
      </w:r>
    </w:p>
    <w:p w:rsidR="00F300C4" w:rsidRPr="00F300C4" w:rsidRDefault="00F300C4" w:rsidP="00FD05CC">
      <w:pPr>
        <w:shd w:val="clear" w:color="auto" w:fill="FFFFFF"/>
        <w:spacing w:before="300"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"10 марта 2020 г. Красноярское УФАС России возбудило дело в отношении ООО "ФК Гранд капитал Красноярск", ООО "Медико-техническая фирма "</w:t>
      </w:r>
      <w:proofErr w:type="spellStart"/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Мединстал</w:t>
      </w:r>
      <w:proofErr w:type="spellEnd"/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ООО "Пульс Красноярск" и ЗАО "Центр внедрения "Протек" по признакам нарушения п. 1 части 1 ст. 11 закона о защите конкуренции - картель с целью поддержания цен на товарном рынке. Компании осуществляли поставки медицинских масок на территорию Республики Тыва, Республики Хакасия и Красноярского края с декабря 2019 г. по февраль 2020 г.", - говорится в сообщении.</w:t>
      </w:r>
    </w:p>
    <w:p w:rsidR="00F300C4" w:rsidRPr="00F300C4" w:rsidRDefault="00F300C4" w:rsidP="00FD05CC">
      <w:pPr>
        <w:shd w:val="clear" w:color="auto" w:fill="FFFFFF"/>
        <w:spacing w:before="300"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отметили в ФАС, в этот период закупочные цены компаний существенно не менялись, однако цены на медицинские маски, поставляемые на территорию республик Хакасия и Тыва были завышены на 132% - 408%. "При этом для Красноярского края оптовики устанавливали экономически обоснованные цены, а "нажиться" решили на других регионах", - приводятся в сообщении слова статс-секретаря - заместителя руководителя ФАС России Андрея </w:t>
      </w:r>
      <w:proofErr w:type="spellStart"/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Цариковского</w:t>
      </w:r>
      <w:proofErr w:type="spellEnd"/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Ранее он также отмечал, что завышение цен на маски имеет все признаки "экономического мародерства" в условиях повышенного спроса.</w:t>
      </w:r>
    </w:p>
    <w:p w:rsidR="00F300C4" w:rsidRPr="00F300C4" w:rsidRDefault="00F300C4" w:rsidP="00FD05CC">
      <w:pPr>
        <w:shd w:val="clear" w:color="auto" w:fill="FFFFFF"/>
        <w:spacing w:before="300"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"Это уже второе дело о картеле поставщиков медицинских масок в России. Несмотря на неоднократные предупреждения ФАС о недопустимости такого поведения, некоторые поставщики, пользуясь ситуацией, вступают в ценовые сговоры. Законом за это </w:t>
      </w:r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предусмотрена административная ответственность в виде "оборотных" штрафов для юридических лиц и уголовная ответственность для должностных лиц компаний", - напомнил начальник управления по борьбе с картелями ФАС России Андрей </w:t>
      </w:r>
      <w:proofErr w:type="spellStart"/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Тенишев</w:t>
      </w:r>
      <w:proofErr w:type="spellEnd"/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0C4" w:rsidRPr="00F300C4" w:rsidRDefault="00F300C4" w:rsidP="00FD05CC">
      <w:pPr>
        <w:shd w:val="clear" w:color="auto" w:fill="FFFFFF"/>
        <w:spacing w:before="300"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Управление Федеральной антимонопольной службы (ФАС) по Санкт-Петербургу возбудило дело против пяти оптовых поставщиков медицинских масок, подозреваемых в нарушении закона о защите конкуренции и синхронном завышении цен на продукцию более чем в 1,5 раза.</w:t>
      </w:r>
    </w:p>
    <w:p w:rsidR="00F300C4" w:rsidRPr="00F300C4" w:rsidRDefault="00F300C4" w:rsidP="00FD05CC">
      <w:pPr>
        <w:shd w:val="clear" w:color="auto" w:fill="FFFFFF"/>
        <w:spacing w:before="300"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февраля ФАС предложила создать оперативный штаб с участием властей регионов РФ, Росздравнадзора, антимонопольного ведомства и правоохранительных органов из-за ситуации с ценами на медицинские маски, которые подорожали на фоне новостей о распространении </w:t>
      </w:r>
      <w:proofErr w:type="spellStart"/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F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России, а некоторые аптеки стали завышать цены на противовирусные препараты и средства индивидуальной защиты.</w:t>
      </w:r>
    </w:p>
    <w:p w:rsidR="00F300C4" w:rsidRDefault="00F300C4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Default="00FD05CC"/>
    <w:p w:rsidR="00FD05CC" w:rsidRPr="00FD05CC" w:rsidRDefault="00FD05CC" w:rsidP="00FD05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0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ПРЕЗИДИУМ ВЕРХОВНОГО СУДА РОССИЙСКОЙ ФЕДЕРАЦИИ</w:t>
      </w:r>
    </w:p>
    <w:p w:rsidR="00FD05CC" w:rsidRPr="00FD05CC" w:rsidRDefault="00FD05CC" w:rsidP="00FD05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0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D05CC" w:rsidRPr="00FD05CC" w:rsidRDefault="00FD05CC" w:rsidP="00FD05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0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ПРЕЗИДИУМ СОВЕТА СУДЕЙ РОССИЙСКОЙ ФЕДЕРАЦИИ</w:t>
      </w:r>
    </w:p>
    <w:p w:rsidR="00FD05CC" w:rsidRPr="00FD05CC" w:rsidRDefault="00FD05CC" w:rsidP="00FD05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0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D05CC" w:rsidRPr="00FD05CC" w:rsidRDefault="00FD05CC" w:rsidP="00FD05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0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D05CC" w:rsidRPr="00FD05CC" w:rsidRDefault="00FD05CC" w:rsidP="00FD05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0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марта 2020 г. N 808</w:t>
      </w:r>
    </w:p>
    <w:p w:rsidR="00FD05CC" w:rsidRPr="00FD05CC" w:rsidRDefault="00FD05CC" w:rsidP="00FD05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5CC" w:rsidRPr="00FD05CC" w:rsidRDefault="00FD05CC" w:rsidP="00FD05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угрозой распространения на территории Российской Федерации новой </w:t>
      </w:r>
      <w:proofErr w:type="spellStart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в соответствии со статьей 14 Федерального закона от 21 декабря 1994 г. N 68-ФЗ "О защите населения и территорий от чрезвычайных ситуаций природного и техногенного характера", а также в целях обеспечения соблюдения положений Федерального закона от 30 марта 1999 г. N 52-ФЗ "О санитарно-эпидемиологическом благополучии населения", постановлений Главного государственного санитарного врача Российской Федерации от 24 января 2020 г. N 2 "О дополнительных мероприятиях по недопущению завоза и распространения новой </w:t>
      </w:r>
      <w:proofErr w:type="spellStart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2019-nCoV", от 2 марта 2020 г. N 5 "О дополнительных мерах по снижению рисков завоза и распространения новой </w:t>
      </w:r>
      <w:proofErr w:type="spellStart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(2019-nCoV)", руководствуясь пунктом 8 части 1 статьи 7 Федерального конституционного закона от 5 февраля 2014 года N 3-ФКЗ "О Верховном Суде Российской Федерации" и статьей 12 Регламента Совета судей Российской Федерации, Президиум Верховного Суда Российской Федерации и Президиум Совета судей Российской Федерации</w:t>
      </w:r>
    </w:p>
    <w:p w:rsidR="00FD05CC" w:rsidRPr="00FD05CC" w:rsidRDefault="00FD05CC" w:rsidP="00FD05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5CC" w:rsidRPr="00FD05CC" w:rsidRDefault="00FD05CC" w:rsidP="00FD05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постановляют:</w:t>
      </w:r>
    </w:p>
    <w:p w:rsidR="00FD05CC" w:rsidRPr="00FD05CC" w:rsidRDefault="00FD05CC" w:rsidP="00FD05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5CC" w:rsidRPr="00FD05CC" w:rsidRDefault="00FD05CC" w:rsidP="00FD05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Приостановить личный прием граждан в судах и рекомендовать подавать документы только через электронные интернет-приемные судов или по почте России.</w:t>
      </w:r>
    </w:p>
    <w:p w:rsidR="00FD05CC" w:rsidRPr="00FD05CC" w:rsidRDefault="00FD05CC" w:rsidP="00FD05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Рассматривать только категории дел безотлагательного характера (об избрании, продлении, отмене или изменении меры пресечения,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жизни, и другие), а также в порядке приказного, упрощенного производства.</w:t>
      </w:r>
    </w:p>
    <w:p w:rsidR="00FD05CC" w:rsidRPr="00FD05CC" w:rsidRDefault="00FD05CC" w:rsidP="00FD05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Всем судам при наличии технической возможности инициировать рассмотрение дел путем использования систем </w:t>
      </w:r>
      <w:proofErr w:type="spellStart"/>
      <w:proofErr w:type="gramStart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</w:t>
      </w:r>
      <w:proofErr w:type="spellEnd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-связи</w:t>
      </w:r>
      <w:proofErr w:type="gramEnd"/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5CC" w:rsidRPr="00FD05CC" w:rsidRDefault="00FD05CC" w:rsidP="00FD05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Всем судьям и работникам аппаратов судов осуществлять самоизоляцию при малейших признаках заболевания.</w:t>
      </w:r>
    </w:p>
    <w:p w:rsidR="00FD05CC" w:rsidRPr="00FD05CC" w:rsidRDefault="00FD05CC" w:rsidP="00FD05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Ограничить доступ в суды лиц, не являющихся участниками судебных процессов.</w:t>
      </w:r>
    </w:p>
    <w:p w:rsidR="00FD05CC" w:rsidRPr="00FD05CC" w:rsidRDefault="00FD05CC" w:rsidP="00FD05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действует в период с 19 марта 2020 года по 10 апреля 2020 года (включительно).</w:t>
      </w:r>
    </w:p>
    <w:p w:rsidR="00FD05CC" w:rsidRPr="00FD05CC" w:rsidRDefault="00FD05CC" w:rsidP="00FD05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5CC" w:rsidRPr="00FD05CC" w:rsidRDefault="00FD05CC" w:rsidP="00FD05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Верховного Суда</w:t>
      </w:r>
    </w:p>
    <w:p w:rsidR="00FD05CC" w:rsidRPr="00FD05CC" w:rsidRDefault="00FD05CC" w:rsidP="00FD05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D05CC" w:rsidRPr="00FD05CC" w:rsidRDefault="00FD05CC" w:rsidP="00FD05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В.М.ЛЕБЕДЕВ</w:t>
      </w:r>
    </w:p>
    <w:p w:rsidR="00FD05CC" w:rsidRPr="00FD05CC" w:rsidRDefault="00FD05CC" w:rsidP="00FD05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5CC" w:rsidRPr="00FD05CC" w:rsidRDefault="00FD05CC" w:rsidP="00FD05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судей</w:t>
      </w:r>
    </w:p>
    <w:p w:rsidR="00FD05CC" w:rsidRPr="00FD05CC" w:rsidRDefault="00FD05CC" w:rsidP="00FD05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D05CC" w:rsidRPr="00FD05CC" w:rsidRDefault="00FD05CC" w:rsidP="00FD05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В.В.МОМОТОВ</w:t>
      </w:r>
    </w:p>
    <w:p w:rsidR="00FD05CC" w:rsidRPr="00FD05CC" w:rsidRDefault="00FD05CC" w:rsidP="00FD05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5CC" w:rsidRPr="00FD05CC" w:rsidRDefault="00FD05CC" w:rsidP="00FD05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5CC" w:rsidRDefault="00FD05CC"/>
    <w:p w:rsidR="00FD05CC" w:rsidRDefault="00FD05CC"/>
    <w:p w:rsidR="00FD05CC" w:rsidRPr="00F300C4" w:rsidRDefault="00FD05CC"/>
    <w:sectPr w:rsidR="00FD05CC" w:rsidRPr="00F3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76A"/>
    <w:multiLevelType w:val="multilevel"/>
    <w:tmpl w:val="2B72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2"/>
    <w:rsid w:val="000A5523"/>
    <w:rsid w:val="004D3802"/>
    <w:rsid w:val="00F300C4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A3FF"/>
  <w15:chartTrackingRefBased/>
  <w15:docId w15:val="{69994227-BC9C-46B3-9EC3-B874D0A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orylink">
    <w:name w:val="story_link"/>
    <w:basedOn w:val="a"/>
    <w:rsid w:val="00F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0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basedOn w:val="a0"/>
    <w:rsid w:val="00F300C4"/>
  </w:style>
  <w:style w:type="paragraph" w:customStyle="1" w:styleId="header">
    <w:name w:val="header"/>
    <w:basedOn w:val="a"/>
    <w:rsid w:val="00F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00C4"/>
  </w:style>
  <w:style w:type="character" w:customStyle="1" w:styleId="nobr">
    <w:name w:val="nobr"/>
    <w:basedOn w:val="a0"/>
    <w:rsid w:val="00F300C4"/>
  </w:style>
  <w:style w:type="character" w:styleId="a5">
    <w:name w:val="Strong"/>
    <w:basedOn w:val="a0"/>
    <w:uiPriority w:val="22"/>
    <w:qFormat/>
    <w:rsid w:val="00F300C4"/>
    <w:rPr>
      <w:b/>
      <w:bCs/>
    </w:rPr>
  </w:style>
  <w:style w:type="character" w:customStyle="1" w:styleId="likes">
    <w:name w:val="likes"/>
    <w:basedOn w:val="a0"/>
    <w:rsid w:val="00F3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63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751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094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4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9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9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25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060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  <w:div w:id="1111700316">
          <w:marLeft w:val="-10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008">
              <w:marLeft w:val="0"/>
              <w:marRight w:val="0"/>
              <w:marTop w:val="0"/>
              <w:marBottom w:val="300"/>
              <w:divBdr>
                <w:top w:val="single" w:sz="6" w:space="15" w:color="D2D7DB"/>
                <w:left w:val="none" w:sz="0" w:space="0" w:color="auto"/>
                <w:bottom w:val="single" w:sz="6" w:space="8" w:color="D2D7DB"/>
                <w:right w:val="none" w:sz="0" w:space="0" w:color="auto"/>
              </w:divBdr>
              <w:divsChild>
                <w:div w:id="12750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4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_fts/968594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np.ru/author/egor-pavlenko/" TargetMode="External"/><Relationship Id="rId12" Type="http://schemas.openxmlformats.org/officeDocument/2006/relationships/hyperlink" Target="http://government.ru/orders/selection/401/392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np.ru/social/chislo-sluchaev-zarazheniya-koronavirusom-v-rossii-vozroslo-do-63.html" TargetMode="External"/><Relationship Id="rId11" Type="http://schemas.openxmlformats.org/officeDocument/2006/relationships/hyperlink" Target="http://www.v2b.ru/2020/03/16/koronavirus-vlasti-otsrochat-uplatu-nalogov-i-kompensiruut-dohody-tem/" TargetMode="External"/><Relationship Id="rId5" Type="http://schemas.openxmlformats.org/officeDocument/2006/relationships/hyperlink" Target="https://www.pnp.ru/politics/premer-ministr-odobril-kompleks-mer-po-borbe-s-koronavirusom.html" TargetMode="External"/><Relationship Id="rId10" Type="http://schemas.openxmlformats.org/officeDocument/2006/relationships/hyperlink" Target="https://tass.ru/ekonomika/8032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fts/structure_fts/ca_fns/43123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2</cp:revision>
  <dcterms:created xsi:type="dcterms:W3CDTF">2020-03-30T06:22:00Z</dcterms:created>
  <dcterms:modified xsi:type="dcterms:W3CDTF">2020-03-30T06:46:00Z</dcterms:modified>
</cp:coreProperties>
</file>